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8FF" w:rsidRPr="004F4453" w:rsidRDefault="00BB58FF" w:rsidP="00BB58FF">
      <w:pPr>
        <w:snapToGrid w:val="0"/>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金華</w:t>
      </w:r>
      <w:r w:rsidRPr="004F4453">
        <w:rPr>
          <w:rFonts w:ascii="HG丸ｺﾞｼｯｸM-PRO" w:eastAsia="HG丸ｺﾞｼｯｸM-PRO" w:hAnsi="HG丸ｺﾞｼｯｸM-PRO" w:hint="eastAsia"/>
          <w:sz w:val="36"/>
          <w:szCs w:val="36"/>
        </w:rPr>
        <w:t>まちづくり協議会</w:t>
      </w:r>
      <w:r>
        <w:rPr>
          <w:rFonts w:ascii="HG丸ｺﾞｼｯｸM-PRO" w:eastAsia="HG丸ｺﾞｼｯｸM-PRO" w:hAnsi="HG丸ｺﾞｼｯｸM-PRO" w:hint="eastAsia"/>
          <w:sz w:val="36"/>
          <w:szCs w:val="36"/>
        </w:rPr>
        <w:t>「</w:t>
      </w:r>
      <w:r w:rsidRPr="004F4453">
        <w:rPr>
          <w:rFonts w:ascii="HG丸ｺﾞｼｯｸM-PRO" w:eastAsia="HG丸ｺﾞｼｯｸM-PRO" w:hAnsi="HG丸ｺﾞｼｯｸM-PRO" w:hint="eastAsia"/>
          <w:sz w:val="36"/>
          <w:szCs w:val="36"/>
        </w:rPr>
        <w:t>まちづくりトーク</w:t>
      </w:r>
      <w:r>
        <w:rPr>
          <w:rFonts w:ascii="HG丸ｺﾞｼｯｸM-PRO" w:eastAsia="HG丸ｺﾞｼｯｸM-PRO" w:hAnsi="HG丸ｺﾞｼｯｸM-PRO" w:hint="eastAsia"/>
          <w:sz w:val="36"/>
          <w:szCs w:val="36"/>
        </w:rPr>
        <w:t>」</w:t>
      </w:r>
    </w:p>
    <w:p w:rsidR="00BB58FF" w:rsidRDefault="00F30794" w:rsidP="00BB58FF">
      <w:pPr>
        <w:snapToGrid w:val="0"/>
        <w:jc w:val="center"/>
        <w:rPr>
          <w:rFonts w:ascii="HG丸ｺﾞｼｯｸM-PRO" w:eastAsia="HG丸ｺﾞｼｯｸM-PRO" w:hAnsi="HG丸ｺﾞｼｯｸM-PRO"/>
          <w:b/>
          <w:sz w:val="36"/>
          <w:szCs w:val="36"/>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374015</wp:posOffset>
            </wp:positionV>
            <wp:extent cx="5943600" cy="3962400"/>
            <wp:effectExtent l="0" t="0" r="0" b="0"/>
            <wp:wrapThrough wrapText="bothSides">
              <wp:wrapPolygon edited="0">
                <wp:start x="0" y="0"/>
                <wp:lineTo x="0" y="21496"/>
                <wp:lineTo x="21531" y="21496"/>
                <wp:lineTo x="2153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801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margin">
              <wp14:pctWidth>0</wp14:pctWidth>
            </wp14:sizeRelH>
            <wp14:sizeRelV relativeFrom="margin">
              <wp14:pctHeight>0</wp14:pctHeight>
            </wp14:sizeRelV>
          </wp:anchor>
        </w:drawing>
      </w:r>
      <w:r w:rsidR="00BB58FF" w:rsidRPr="004F4453">
        <w:rPr>
          <w:rFonts w:ascii="HG丸ｺﾞｼｯｸM-PRO" w:eastAsia="HG丸ｺﾞｼｯｸM-PRO" w:hAnsi="HG丸ｺﾞｼｯｸM-PRO" w:hint="eastAsia"/>
          <w:b/>
          <w:sz w:val="36"/>
          <w:szCs w:val="36"/>
        </w:rPr>
        <w:t>テーマ：「</w:t>
      </w:r>
      <w:r w:rsidR="00BB58FF">
        <w:rPr>
          <w:rFonts w:ascii="HG丸ｺﾞｼｯｸM-PRO" w:eastAsia="HG丸ｺﾞｼｯｸM-PRO" w:hAnsi="HG丸ｺﾞｼｯｸM-PRO" w:hint="eastAsia"/>
          <w:b/>
          <w:sz w:val="36"/>
          <w:szCs w:val="36"/>
        </w:rPr>
        <w:t>人財を確保するためには？</w:t>
      </w:r>
      <w:r w:rsidR="00BB58FF" w:rsidRPr="004F4453">
        <w:rPr>
          <w:rFonts w:ascii="HG丸ｺﾞｼｯｸM-PRO" w:eastAsia="HG丸ｺﾞｼｯｸM-PRO" w:hAnsi="HG丸ｺﾞｼｯｸM-PRO" w:hint="eastAsia"/>
          <w:b/>
          <w:sz w:val="36"/>
          <w:szCs w:val="36"/>
        </w:rPr>
        <w:t>」</w:t>
      </w:r>
    </w:p>
    <w:p w:rsidR="00BB58FF" w:rsidRPr="00502CD2" w:rsidRDefault="00BB58FF" w:rsidP="00BB58FF">
      <w:pPr>
        <w:rPr>
          <w:rFonts w:asciiTheme="minorEastAsia" w:hAnsiTheme="minorEastAsia"/>
          <w:sz w:val="24"/>
          <w:szCs w:val="24"/>
        </w:rPr>
      </w:pPr>
      <w:r w:rsidRPr="00502CD2">
        <w:rPr>
          <w:rFonts w:asciiTheme="minorEastAsia" w:hAnsiTheme="minorEastAsia" w:hint="eastAsia"/>
          <w:sz w:val="24"/>
          <w:szCs w:val="24"/>
        </w:rPr>
        <w:t>開催日時　平成３０年６月３０日（土）午後１時45分から３時15分まで</w:t>
      </w:r>
    </w:p>
    <w:p w:rsidR="00BB58FF" w:rsidRPr="00502CD2" w:rsidRDefault="00BB58FF" w:rsidP="00BB58FF">
      <w:pPr>
        <w:rPr>
          <w:rFonts w:asciiTheme="minorEastAsia" w:hAnsiTheme="minorEastAsia"/>
          <w:sz w:val="24"/>
          <w:szCs w:val="24"/>
        </w:rPr>
      </w:pPr>
      <w:r w:rsidRPr="00502CD2">
        <w:rPr>
          <w:rFonts w:asciiTheme="minorEastAsia" w:hAnsiTheme="minorEastAsia" w:hint="eastAsia"/>
          <w:sz w:val="24"/>
          <w:szCs w:val="24"/>
        </w:rPr>
        <w:t>開催場所　金華公民館１階ホール</w:t>
      </w:r>
    </w:p>
    <w:p w:rsidR="00BB58FF" w:rsidRPr="00502CD2" w:rsidRDefault="00BB58FF" w:rsidP="00BB58FF">
      <w:pPr>
        <w:rPr>
          <w:rFonts w:asciiTheme="minorEastAsia" w:hAnsiTheme="minorEastAsia"/>
          <w:sz w:val="24"/>
          <w:szCs w:val="24"/>
        </w:rPr>
      </w:pPr>
      <w:r w:rsidRPr="00502CD2">
        <w:rPr>
          <w:rFonts w:asciiTheme="minorEastAsia" w:hAnsiTheme="minorEastAsia" w:hint="eastAsia"/>
          <w:sz w:val="24"/>
          <w:szCs w:val="24"/>
        </w:rPr>
        <w:t>主　　催　金華まちづくり協議会</w:t>
      </w:r>
    </w:p>
    <w:p w:rsidR="00F30794" w:rsidRPr="00502CD2" w:rsidRDefault="00F30794" w:rsidP="00F30794">
      <w:pPr>
        <w:ind w:left="240" w:hangingChars="100" w:hanging="240"/>
        <w:rPr>
          <w:rFonts w:asciiTheme="minorEastAsia" w:hAnsiTheme="minorEastAsia"/>
          <w:sz w:val="24"/>
          <w:szCs w:val="24"/>
        </w:rPr>
      </w:pPr>
      <w:r w:rsidRPr="00502CD2">
        <w:rPr>
          <w:rFonts w:asciiTheme="minorEastAsia" w:hAnsiTheme="minorEastAsia" w:hint="eastAsia"/>
          <w:sz w:val="24"/>
          <w:szCs w:val="24"/>
        </w:rPr>
        <w:t>参 加 者　金華まちづくり協議会理事等30名</w:t>
      </w:r>
    </w:p>
    <w:p w:rsidR="00F30794" w:rsidRPr="00502CD2" w:rsidRDefault="00F30794" w:rsidP="00F30794">
      <w:pPr>
        <w:ind w:left="240" w:hangingChars="100" w:hanging="240"/>
        <w:rPr>
          <w:rFonts w:asciiTheme="minorEastAsia" w:hAnsiTheme="minorEastAsia"/>
          <w:sz w:val="24"/>
          <w:szCs w:val="24"/>
        </w:rPr>
      </w:pPr>
      <w:r w:rsidRPr="00502CD2">
        <w:rPr>
          <w:rFonts w:asciiTheme="minorEastAsia" w:hAnsiTheme="minorEastAsia" w:hint="eastAsia"/>
          <w:sz w:val="24"/>
          <w:szCs w:val="24"/>
        </w:rPr>
        <w:t>ファシリテーター　岐阜県コミュニティ診断士6名</w:t>
      </w:r>
    </w:p>
    <w:p w:rsidR="00F30794" w:rsidRPr="00502CD2" w:rsidRDefault="00F30794" w:rsidP="00F30794">
      <w:pPr>
        <w:ind w:firstLineChars="500" w:firstLine="1200"/>
        <w:rPr>
          <w:rFonts w:asciiTheme="minorEastAsia" w:hAnsiTheme="minorEastAsia"/>
          <w:sz w:val="24"/>
          <w:szCs w:val="24"/>
        </w:rPr>
      </w:pPr>
      <w:r w:rsidRPr="00502CD2">
        <w:rPr>
          <w:rFonts w:asciiTheme="minorEastAsia" w:hAnsiTheme="minorEastAsia" w:hint="eastAsia"/>
          <w:sz w:val="24"/>
          <w:szCs w:val="24"/>
        </w:rPr>
        <w:t>平　弘明、今尾ひな子、中島八重子、倉地幸子、前田健一、国枝裕介</w:t>
      </w:r>
    </w:p>
    <w:p w:rsidR="00F30794" w:rsidRPr="00502CD2" w:rsidRDefault="00BB58FF" w:rsidP="00F30794">
      <w:pPr>
        <w:rPr>
          <w:rFonts w:asciiTheme="minorEastAsia" w:hAnsiTheme="minorEastAsia"/>
          <w:sz w:val="24"/>
          <w:szCs w:val="24"/>
        </w:rPr>
      </w:pPr>
      <w:r w:rsidRPr="00502CD2">
        <w:rPr>
          <w:rFonts w:asciiTheme="minorEastAsia" w:hAnsiTheme="minorEastAsia" w:hint="eastAsia"/>
          <w:sz w:val="24"/>
          <w:szCs w:val="24"/>
        </w:rPr>
        <w:t>進</w:t>
      </w:r>
      <w:r w:rsidR="00F30794" w:rsidRPr="00502CD2">
        <w:rPr>
          <w:rFonts w:asciiTheme="minorEastAsia" w:hAnsiTheme="minorEastAsia" w:hint="eastAsia"/>
          <w:sz w:val="24"/>
          <w:szCs w:val="24"/>
        </w:rPr>
        <w:t xml:space="preserve">　　</w:t>
      </w:r>
      <w:r w:rsidRPr="00502CD2">
        <w:rPr>
          <w:rFonts w:asciiTheme="minorEastAsia" w:hAnsiTheme="minorEastAsia" w:hint="eastAsia"/>
          <w:sz w:val="24"/>
          <w:szCs w:val="24"/>
        </w:rPr>
        <w:t>行</w:t>
      </w:r>
      <w:r w:rsidR="00F30794" w:rsidRPr="00502CD2">
        <w:rPr>
          <w:rFonts w:asciiTheme="minorEastAsia" w:hAnsiTheme="minorEastAsia" w:hint="eastAsia"/>
          <w:sz w:val="24"/>
          <w:szCs w:val="24"/>
        </w:rPr>
        <w:t xml:space="preserve">　岐阜市まちづくりサポートセンター事務局長　薮下　浩</w:t>
      </w:r>
    </w:p>
    <w:p w:rsidR="00BB58FF" w:rsidRPr="00502CD2" w:rsidRDefault="00BB58FF" w:rsidP="00F30794">
      <w:pPr>
        <w:ind w:left="240" w:hangingChars="100" w:hanging="240"/>
        <w:rPr>
          <w:rFonts w:asciiTheme="minorEastAsia" w:hAnsiTheme="minorEastAsia"/>
          <w:sz w:val="24"/>
          <w:szCs w:val="24"/>
        </w:rPr>
      </w:pPr>
      <w:r w:rsidRPr="00502CD2">
        <w:rPr>
          <w:rFonts w:asciiTheme="minorEastAsia" w:hAnsiTheme="minorEastAsia" w:hint="eastAsia"/>
          <w:sz w:val="24"/>
          <w:szCs w:val="24"/>
        </w:rPr>
        <w:t>あいさつ　金華まちづくり協議会</w:t>
      </w:r>
      <w:r w:rsidR="00F30794" w:rsidRPr="00502CD2">
        <w:rPr>
          <w:rFonts w:asciiTheme="minorEastAsia" w:hAnsiTheme="minorEastAsia" w:hint="eastAsia"/>
          <w:sz w:val="24"/>
          <w:szCs w:val="24"/>
        </w:rPr>
        <w:t>会長</w:t>
      </w:r>
      <w:r w:rsidRPr="00502CD2">
        <w:rPr>
          <w:rFonts w:asciiTheme="minorEastAsia" w:hAnsiTheme="minorEastAsia" w:hint="eastAsia"/>
          <w:sz w:val="24"/>
          <w:szCs w:val="24"/>
        </w:rPr>
        <w:t xml:space="preserve">　高木幹雄</w:t>
      </w:r>
      <w:r w:rsidR="00F30794" w:rsidRPr="00502CD2">
        <w:rPr>
          <w:rFonts w:asciiTheme="minorEastAsia" w:hAnsiTheme="minorEastAsia" w:hint="eastAsia"/>
          <w:sz w:val="24"/>
          <w:szCs w:val="24"/>
        </w:rPr>
        <w:t>氏</w:t>
      </w:r>
    </w:p>
    <w:p w:rsidR="00BB58FF" w:rsidRPr="00502CD2" w:rsidRDefault="00BB58FF" w:rsidP="00F30794">
      <w:pPr>
        <w:rPr>
          <w:rFonts w:asciiTheme="minorEastAsia" w:hAnsiTheme="minorEastAsia"/>
          <w:sz w:val="24"/>
          <w:szCs w:val="24"/>
        </w:rPr>
      </w:pPr>
      <w:r w:rsidRPr="00502CD2">
        <w:rPr>
          <w:rFonts w:asciiTheme="minorEastAsia" w:hAnsiTheme="minorEastAsia" w:hint="eastAsia"/>
          <w:sz w:val="24"/>
          <w:szCs w:val="24"/>
        </w:rPr>
        <w:t>解</w:t>
      </w:r>
      <w:r w:rsidR="00F30794" w:rsidRPr="00502CD2">
        <w:rPr>
          <w:rFonts w:asciiTheme="minorEastAsia" w:hAnsiTheme="minorEastAsia" w:hint="eastAsia"/>
          <w:sz w:val="24"/>
          <w:szCs w:val="24"/>
        </w:rPr>
        <w:t xml:space="preserve">　　</w:t>
      </w:r>
      <w:r w:rsidRPr="00502CD2">
        <w:rPr>
          <w:rFonts w:asciiTheme="minorEastAsia" w:hAnsiTheme="minorEastAsia" w:hint="eastAsia"/>
          <w:sz w:val="24"/>
          <w:szCs w:val="24"/>
        </w:rPr>
        <w:t>説</w:t>
      </w:r>
      <w:r w:rsidR="00F30794" w:rsidRPr="00502CD2">
        <w:rPr>
          <w:rFonts w:asciiTheme="minorEastAsia" w:hAnsiTheme="minorEastAsia" w:hint="eastAsia"/>
          <w:sz w:val="24"/>
          <w:szCs w:val="24"/>
        </w:rPr>
        <w:t xml:space="preserve">　</w:t>
      </w:r>
      <w:r w:rsidRPr="00502CD2">
        <w:rPr>
          <w:rFonts w:asciiTheme="minorEastAsia" w:hAnsiTheme="minorEastAsia" w:hint="eastAsia"/>
          <w:sz w:val="24"/>
          <w:szCs w:val="24"/>
        </w:rPr>
        <w:t>岐阜市のまちづくり協議会の現状は</w:t>
      </w:r>
    </w:p>
    <w:p w:rsidR="00BB58FF" w:rsidRPr="00502CD2" w:rsidRDefault="00BB58FF" w:rsidP="00F30794">
      <w:pPr>
        <w:ind w:firstLineChars="600" w:firstLine="1440"/>
        <w:rPr>
          <w:rFonts w:asciiTheme="minorEastAsia" w:hAnsiTheme="minorEastAsia"/>
          <w:sz w:val="24"/>
          <w:szCs w:val="24"/>
        </w:rPr>
      </w:pPr>
      <w:r w:rsidRPr="00502CD2">
        <w:rPr>
          <w:rFonts w:asciiTheme="minorEastAsia" w:hAnsiTheme="minorEastAsia" w:hint="eastAsia"/>
          <w:sz w:val="24"/>
          <w:szCs w:val="24"/>
        </w:rPr>
        <w:t>岐阜市市民活動交流センター　伊藤昌弘係長</w:t>
      </w:r>
    </w:p>
    <w:p w:rsidR="00BB58FF" w:rsidRPr="00502CD2" w:rsidRDefault="00BB58FF" w:rsidP="00F30794">
      <w:pPr>
        <w:jc w:val="left"/>
        <w:rPr>
          <w:rFonts w:asciiTheme="minorEastAsia" w:hAnsiTheme="minorEastAsia"/>
          <w:sz w:val="24"/>
          <w:szCs w:val="24"/>
        </w:rPr>
      </w:pPr>
      <w:r w:rsidRPr="00502CD2">
        <w:rPr>
          <w:rFonts w:asciiTheme="minorEastAsia" w:hAnsiTheme="minorEastAsia" w:hint="eastAsia"/>
          <w:sz w:val="24"/>
          <w:szCs w:val="24"/>
        </w:rPr>
        <w:t>ワークショップ　　（１４：00～１５：２５）</w:t>
      </w:r>
    </w:p>
    <w:p w:rsidR="00BB58FF" w:rsidRPr="00502CD2" w:rsidRDefault="00BB58FF" w:rsidP="002E16CB">
      <w:pPr>
        <w:tabs>
          <w:tab w:val="left" w:pos="7371"/>
        </w:tabs>
        <w:ind w:firstLineChars="100" w:firstLine="240"/>
        <w:jc w:val="left"/>
        <w:rPr>
          <w:rFonts w:asciiTheme="minorEastAsia" w:hAnsiTheme="minorEastAsia"/>
          <w:sz w:val="24"/>
          <w:szCs w:val="24"/>
        </w:rPr>
      </w:pPr>
      <w:r w:rsidRPr="00502CD2">
        <w:rPr>
          <w:rFonts w:asciiTheme="minorEastAsia" w:hAnsiTheme="minorEastAsia" w:hint="eastAsia"/>
          <w:sz w:val="24"/>
          <w:szCs w:val="24"/>
        </w:rPr>
        <w:t>ワークショップの進め方およびテーマの説明</w:t>
      </w:r>
    </w:p>
    <w:p w:rsidR="00BB58FF" w:rsidRPr="00502CD2" w:rsidRDefault="00BB58FF" w:rsidP="002E16CB">
      <w:pPr>
        <w:tabs>
          <w:tab w:val="left" w:pos="7371"/>
        </w:tabs>
        <w:ind w:firstLineChars="200" w:firstLine="480"/>
        <w:jc w:val="left"/>
        <w:rPr>
          <w:rFonts w:asciiTheme="minorEastAsia" w:hAnsiTheme="minorEastAsia"/>
          <w:sz w:val="24"/>
          <w:szCs w:val="24"/>
        </w:rPr>
      </w:pPr>
      <w:r w:rsidRPr="00502CD2">
        <w:rPr>
          <w:rFonts w:asciiTheme="minorEastAsia" w:hAnsiTheme="minorEastAsia" w:hint="eastAsia"/>
          <w:sz w:val="24"/>
          <w:szCs w:val="24"/>
        </w:rPr>
        <w:t>岐阜県コミュニティ診断士　平孝明氏</w:t>
      </w:r>
    </w:p>
    <w:p w:rsidR="00F30794" w:rsidRPr="00502CD2" w:rsidRDefault="00BB58FF" w:rsidP="00F30794">
      <w:pPr>
        <w:pStyle w:val="a9"/>
        <w:numPr>
          <w:ilvl w:val="0"/>
          <w:numId w:val="1"/>
        </w:numPr>
        <w:tabs>
          <w:tab w:val="left" w:pos="7371"/>
        </w:tabs>
        <w:ind w:leftChars="0"/>
        <w:jc w:val="left"/>
        <w:rPr>
          <w:rFonts w:asciiTheme="minorEastAsia" w:hAnsiTheme="minorEastAsia"/>
          <w:sz w:val="24"/>
          <w:szCs w:val="24"/>
        </w:rPr>
      </w:pPr>
      <w:r w:rsidRPr="00502CD2">
        <w:rPr>
          <w:rFonts w:asciiTheme="minorEastAsia" w:hAnsiTheme="minorEastAsia" w:hint="eastAsia"/>
          <w:sz w:val="24"/>
          <w:szCs w:val="24"/>
        </w:rPr>
        <w:t>金華地区の各種団体で活躍する人財の現状は？</w:t>
      </w:r>
    </w:p>
    <w:p w:rsidR="00BB58FF" w:rsidRPr="00502CD2" w:rsidRDefault="00BB58FF" w:rsidP="00F30794">
      <w:pPr>
        <w:pStyle w:val="a9"/>
        <w:numPr>
          <w:ilvl w:val="0"/>
          <w:numId w:val="1"/>
        </w:numPr>
        <w:tabs>
          <w:tab w:val="left" w:pos="7371"/>
        </w:tabs>
        <w:ind w:leftChars="0"/>
        <w:jc w:val="left"/>
        <w:rPr>
          <w:rFonts w:asciiTheme="minorEastAsia" w:hAnsiTheme="minorEastAsia"/>
          <w:sz w:val="24"/>
          <w:szCs w:val="24"/>
        </w:rPr>
      </w:pPr>
      <w:r w:rsidRPr="00502CD2">
        <w:rPr>
          <w:rFonts w:asciiTheme="minorEastAsia" w:hAnsiTheme="minorEastAsia" w:hint="eastAsia"/>
          <w:sz w:val="24"/>
          <w:szCs w:val="24"/>
        </w:rPr>
        <w:t xml:space="preserve">どうすれば人財を発掘・確保できるのか？　　　</w:t>
      </w:r>
    </w:p>
    <w:p w:rsidR="00BB58FF" w:rsidRPr="00502CD2" w:rsidRDefault="00BB58FF" w:rsidP="00F30794">
      <w:pPr>
        <w:pStyle w:val="a9"/>
        <w:numPr>
          <w:ilvl w:val="0"/>
          <w:numId w:val="1"/>
        </w:numPr>
        <w:ind w:leftChars="0"/>
        <w:rPr>
          <w:rFonts w:asciiTheme="minorEastAsia" w:hAnsiTheme="minorEastAsia"/>
          <w:sz w:val="24"/>
          <w:szCs w:val="24"/>
        </w:rPr>
      </w:pPr>
      <w:r w:rsidRPr="00502CD2">
        <w:rPr>
          <w:rFonts w:asciiTheme="minorEastAsia" w:hAnsiTheme="minorEastAsia" w:hint="eastAsia"/>
          <w:sz w:val="24"/>
          <w:szCs w:val="24"/>
        </w:rPr>
        <w:t>グループ発表　（</w:t>
      </w:r>
      <w:r w:rsidR="00F30794" w:rsidRPr="00502CD2">
        <w:rPr>
          <w:rFonts w:asciiTheme="minorEastAsia" w:hAnsiTheme="minorEastAsia" w:hint="eastAsia"/>
          <w:sz w:val="24"/>
          <w:szCs w:val="24"/>
        </w:rPr>
        <w:t>２０</w:t>
      </w:r>
      <w:r w:rsidRPr="00502CD2">
        <w:rPr>
          <w:rFonts w:asciiTheme="minorEastAsia" w:hAnsiTheme="minorEastAsia" w:hint="eastAsia"/>
          <w:sz w:val="24"/>
          <w:szCs w:val="24"/>
        </w:rPr>
        <w:t>分）</w:t>
      </w:r>
    </w:p>
    <w:p w:rsidR="00F92B3C" w:rsidRDefault="00F92B3C" w:rsidP="00F92B3C">
      <w:pPr>
        <w:pStyle w:val="a9"/>
        <w:ind w:leftChars="0" w:left="1005"/>
        <w:rPr>
          <w:rFonts w:asciiTheme="minorEastAsia" w:hAnsiTheme="minorEastAsia" w:hint="eastAsia"/>
          <w:sz w:val="24"/>
          <w:szCs w:val="24"/>
        </w:rPr>
      </w:pPr>
    </w:p>
    <w:p w:rsidR="00F92B3C" w:rsidRDefault="00F92B3C" w:rsidP="00F92B3C">
      <w:pPr>
        <w:rPr>
          <w:rFonts w:asciiTheme="minorEastAsia" w:hAnsiTheme="minorEastAsia"/>
          <w:sz w:val="24"/>
          <w:szCs w:val="24"/>
        </w:rPr>
      </w:pPr>
      <w:r w:rsidRPr="00F92B3C">
        <w:rPr>
          <w:rFonts w:asciiTheme="minorEastAsia" w:hAnsiTheme="minorEastAsia" w:hint="eastAsia"/>
          <w:sz w:val="24"/>
          <w:szCs w:val="24"/>
        </w:rPr>
        <w:t>支　　援　岐阜市市民活動交流センター</w:t>
      </w:r>
    </w:p>
    <w:p w:rsidR="00F92B3C" w:rsidRPr="00F92B3C" w:rsidRDefault="00F92B3C" w:rsidP="00F92B3C">
      <w:pPr>
        <w:ind w:firstLineChars="500" w:firstLine="1200"/>
        <w:rPr>
          <w:rFonts w:asciiTheme="minorEastAsia" w:hAnsiTheme="minorEastAsia"/>
          <w:sz w:val="24"/>
          <w:szCs w:val="24"/>
        </w:rPr>
      </w:pPr>
      <w:bookmarkStart w:id="0" w:name="_GoBack"/>
      <w:bookmarkEnd w:id="0"/>
      <w:r w:rsidRPr="00F92B3C">
        <w:rPr>
          <w:rFonts w:asciiTheme="minorEastAsia" w:hAnsiTheme="minorEastAsia" w:hint="eastAsia"/>
          <w:sz w:val="24"/>
          <w:szCs w:val="24"/>
        </w:rPr>
        <w:t>岐阜市まちづくりサポートセンター</w:t>
      </w:r>
    </w:p>
    <w:p w:rsidR="00EA74B6" w:rsidRPr="00F92B3C" w:rsidRDefault="00EA74B6">
      <w:pPr>
        <w:rPr>
          <w:sz w:val="24"/>
          <w:szCs w:val="24"/>
        </w:rPr>
      </w:pPr>
    </w:p>
    <w:p w:rsidR="00EA74B6" w:rsidRPr="000E52BA" w:rsidRDefault="007E22F0">
      <w:pPr>
        <w:rPr>
          <w:b/>
          <w:sz w:val="24"/>
          <w:szCs w:val="24"/>
        </w:rPr>
      </w:pPr>
      <w:r w:rsidRPr="000E52BA">
        <w:rPr>
          <w:b/>
          <w:noProof/>
          <w:sz w:val="24"/>
          <w:szCs w:val="24"/>
        </w:rPr>
        <w:lastRenderedPageBreak/>
        <w:drawing>
          <wp:anchor distT="0" distB="0" distL="114300" distR="114300" simplePos="0" relativeHeight="251667456" behindDoc="0" locked="0" layoutInCell="1" allowOverlap="1" wp14:anchorId="45AEBFE7" wp14:editId="5C04E89E">
            <wp:simplePos x="0" y="0"/>
            <wp:positionH relativeFrom="margin">
              <wp:align>left</wp:align>
            </wp:positionH>
            <wp:positionV relativeFrom="paragraph">
              <wp:posOffset>51435</wp:posOffset>
            </wp:positionV>
            <wp:extent cx="2914650" cy="1943100"/>
            <wp:effectExtent l="0" t="0" r="0" b="0"/>
            <wp:wrapThrough wrapText="bothSides">
              <wp:wrapPolygon edited="0">
                <wp:start x="0" y="0"/>
                <wp:lineTo x="0" y="21388"/>
                <wp:lineTo x="21459" y="21388"/>
                <wp:lineTo x="2145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801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615" cy="1943743"/>
                    </a:xfrm>
                    <a:prstGeom prst="rect">
                      <a:avLst/>
                    </a:prstGeom>
                  </pic:spPr>
                </pic:pic>
              </a:graphicData>
            </a:graphic>
            <wp14:sizeRelH relativeFrom="margin">
              <wp14:pctWidth>0</wp14:pctWidth>
            </wp14:sizeRelH>
            <wp14:sizeRelV relativeFrom="margin">
              <wp14:pctHeight>0</wp14:pctHeight>
            </wp14:sizeRelV>
          </wp:anchor>
        </w:drawing>
      </w:r>
      <w:r w:rsidR="0084091A" w:rsidRPr="000E52BA">
        <w:rPr>
          <w:rFonts w:hint="eastAsia"/>
          <w:b/>
          <w:sz w:val="24"/>
          <w:szCs w:val="24"/>
        </w:rPr>
        <w:t>第</w:t>
      </w:r>
      <w:r w:rsidR="0084091A" w:rsidRPr="000E52BA">
        <w:rPr>
          <w:rFonts w:hint="eastAsia"/>
          <w:b/>
          <w:sz w:val="24"/>
          <w:szCs w:val="24"/>
        </w:rPr>
        <w:t>1</w:t>
      </w:r>
      <w:r w:rsidR="0084091A" w:rsidRPr="000E52BA">
        <w:rPr>
          <w:rFonts w:hint="eastAsia"/>
          <w:b/>
          <w:sz w:val="24"/>
          <w:szCs w:val="24"/>
        </w:rPr>
        <w:t>グループで話し合ったこと</w:t>
      </w:r>
    </w:p>
    <w:p w:rsidR="005B7129" w:rsidRDefault="005B7129">
      <w:r>
        <w:rPr>
          <w:rFonts w:hint="eastAsia"/>
        </w:rPr>
        <w:t>課題</w:t>
      </w:r>
    </w:p>
    <w:p w:rsidR="00EA74B6" w:rsidRDefault="005B7129">
      <w:r>
        <w:rPr>
          <w:rFonts w:hint="eastAsia"/>
        </w:rPr>
        <w:t>・高齢化がすすんできて役員のなり手がいない。</w:t>
      </w:r>
    </w:p>
    <w:p w:rsidR="005B7129" w:rsidRDefault="005B7129">
      <w:r>
        <w:rPr>
          <w:rFonts w:hint="eastAsia"/>
        </w:rPr>
        <w:t>・積極性が無い</w:t>
      </w:r>
    </w:p>
    <w:p w:rsidR="005B7129" w:rsidRDefault="005B7129">
      <w:r>
        <w:rPr>
          <w:rFonts w:hint="eastAsia"/>
        </w:rPr>
        <w:t>・生活があるので地域に係れない</w:t>
      </w:r>
    </w:p>
    <w:p w:rsidR="00EA74B6" w:rsidRDefault="005B7129">
      <w:r>
        <w:rPr>
          <w:rFonts w:hint="eastAsia"/>
        </w:rPr>
        <w:t>・いいことしていても続かない</w:t>
      </w:r>
    </w:p>
    <w:p w:rsidR="005B7129" w:rsidRDefault="005B7129">
      <w:r>
        <w:rPr>
          <w:rFonts w:hint="eastAsia"/>
        </w:rPr>
        <w:t>解決策は</w:t>
      </w:r>
    </w:p>
    <w:p w:rsidR="00EA74B6" w:rsidRDefault="005B7129">
      <w:r>
        <w:rPr>
          <w:rFonts w:hint="eastAsia"/>
        </w:rPr>
        <w:t>・強制的に続ける</w:t>
      </w:r>
    </w:p>
    <w:p w:rsidR="005B7129" w:rsidRDefault="005B7129">
      <w:r>
        <w:rPr>
          <w:rFonts w:hint="eastAsia"/>
        </w:rPr>
        <w:t>・若い人に魅力のある環境をつくる</w:t>
      </w:r>
    </w:p>
    <w:p w:rsidR="00EA74B6" w:rsidRDefault="005B7129">
      <w:r>
        <w:rPr>
          <w:rFonts w:hint="eastAsia"/>
        </w:rPr>
        <w:t>・イベントも工夫して仲間が入れるようにする。</w:t>
      </w:r>
    </w:p>
    <w:p w:rsidR="00EA74B6" w:rsidRDefault="005B7129">
      <w:r>
        <w:rPr>
          <w:rFonts w:hint="eastAsia"/>
        </w:rPr>
        <w:t>・継続は力なりです。</w:t>
      </w:r>
    </w:p>
    <w:p w:rsidR="005B7129" w:rsidRDefault="005B7129"/>
    <w:p w:rsidR="005B7129" w:rsidRDefault="00567282">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16510</wp:posOffset>
            </wp:positionV>
            <wp:extent cx="4011930" cy="2314575"/>
            <wp:effectExtent l="0" t="0" r="7620" b="0"/>
            <wp:wrapThrough wrapText="bothSides">
              <wp:wrapPolygon edited="0">
                <wp:start x="0" y="0"/>
                <wp:lineTo x="0" y="21333"/>
                <wp:lineTo x="21538" y="21333"/>
                <wp:lineTo x="21538"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nka1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8481" cy="2335342"/>
                    </a:xfrm>
                    <a:prstGeom prst="rect">
                      <a:avLst/>
                    </a:prstGeom>
                  </pic:spPr>
                </pic:pic>
              </a:graphicData>
            </a:graphic>
            <wp14:sizeRelH relativeFrom="margin">
              <wp14:pctWidth>0</wp14:pctWidth>
            </wp14:sizeRelH>
            <wp14:sizeRelV relativeFrom="margin">
              <wp14:pctHeight>0</wp14:pctHeight>
            </wp14:sizeRelV>
          </wp:anchor>
        </w:drawing>
      </w:r>
      <w:r w:rsidR="005B7129">
        <w:rPr>
          <w:rFonts w:hint="eastAsia"/>
        </w:rPr>
        <w:t>結論</w:t>
      </w:r>
    </w:p>
    <w:p w:rsidR="005B7129" w:rsidRDefault="005B7129">
      <w:r>
        <w:rPr>
          <w:rFonts w:hint="eastAsia"/>
        </w:rPr>
        <w:t>・学ぶことが大事</w:t>
      </w:r>
    </w:p>
    <w:p w:rsidR="00EA74B6" w:rsidRDefault="005B7129">
      <w:r>
        <w:rPr>
          <w:rFonts w:hint="eastAsia"/>
        </w:rPr>
        <w:t>・若い人の意見を聞きこと。</w:t>
      </w:r>
    </w:p>
    <w:p w:rsidR="005B7129" w:rsidRDefault="005B7129">
      <w:r>
        <w:rPr>
          <w:rFonts w:hint="eastAsia"/>
        </w:rPr>
        <w:t>・つづけること</w:t>
      </w:r>
    </w:p>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Pr="000E52BA" w:rsidRDefault="00567282">
      <w:pPr>
        <w:rPr>
          <w:b/>
        </w:rPr>
      </w:pPr>
      <w:r w:rsidRPr="000E52BA">
        <w:rPr>
          <w:rFonts w:hint="eastAsia"/>
          <w:b/>
          <w:sz w:val="24"/>
          <w:szCs w:val="24"/>
        </w:rPr>
        <w:t>第２グループで話し合ったこと</w:t>
      </w:r>
      <w:r w:rsidRPr="000E52BA">
        <w:rPr>
          <w:b/>
          <w:noProof/>
        </w:rPr>
        <w:drawing>
          <wp:anchor distT="0" distB="0" distL="114300" distR="114300" simplePos="0" relativeHeight="251670528" behindDoc="0" locked="0" layoutInCell="1" allowOverlap="1" wp14:anchorId="1F1765CA" wp14:editId="5FA8CAAD">
            <wp:simplePos x="0" y="0"/>
            <wp:positionH relativeFrom="margin">
              <wp:align>left</wp:align>
            </wp:positionH>
            <wp:positionV relativeFrom="paragraph">
              <wp:posOffset>3810</wp:posOffset>
            </wp:positionV>
            <wp:extent cx="2933700" cy="1955165"/>
            <wp:effectExtent l="0" t="0" r="0" b="6985"/>
            <wp:wrapThrough wrapText="bothSides">
              <wp:wrapPolygon edited="0">
                <wp:start x="0" y="0"/>
                <wp:lineTo x="0" y="21467"/>
                <wp:lineTo x="21460" y="21467"/>
                <wp:lineTo x="21460"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801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1955165"/>
                    </a:xfrm>
                    <a:prstGeom prst="rect">
                      <a:avLst/>
                    </a:prstGeom>
                  </pic:spPr>
                </pic:pic>
              </a:graphicData>
            </a:graphic>
            <wp14:sizeRelH relativeFrom="margin">
              <wp14:pctWidth>0</wp14:pctWidth>
            </wp14:sizeRelH>
            <wp14:sizeRelV relativeFrom="margin">
              <wp14:pctHeight>0</wp14:pctHeight>
            </wp14:sizeRelV>
          </wp:anchor>
        </w:drawing>
      </w:r>
    </w:p>
    <w:p w:rsidR="006C36BE" w:rsidRDefault="006C36BE">
      <w:r>
        <w:rPr>
          <w:rFonts w:hint="eastAsia"/>
        </w:rPr>
        <w:t>参加してくれない原因をさぐるために話し合いました。</w:t>
      </w:r>
    </w:p>
    <w:p w:rsidR="00EA74B6" w:rsidRDefault="006C36BE">
      <w:r>
        <w:rPr>
          <w:rFonts w:hint="eastAsia"/>
        </w:rPr>
        <w:t>・地域のことを大事しないといけない。</w:t>
      </w:r>
    </w:p>
    <w:p w:rsidR="006C36BE" w:rsidRDefault="006C36BE">
      <w:r>
        <w:rPr>
          <w:rFonts w:hint="eastAsia"/>
        </w:rPr>
        <w:t>・消防、水防に苦労はしているようですが若い人が協力はしていただいている。</w:t>
      </w:r>
    </w:p>
    <w:p w:rsidR="006C36BE" w:rsidRDefault="006C36BE">
      <w:r>
        <w:rPr>
          <w:rFonts w:hint="eastAsia"/>
        </w:rPr>
        <w:t>・マンション建設業者により自治会加入の対応の仕方が違う。</w:t>
      </w:r>
    </w:p>
    <w:p w:rsidR="006C36BE" w:rsidRPr="006C36BE" w:rsidRDefault="006C36BE">
      <w:r>
        <w:rPr>
          <w:rFonts w:hint="eastAsia"/>
        </w:rPr>
        <w:t>・自治会加入は多くの仲間と声をかける</w:t>
      </w:r>
    </w:p>
    <w:p w:rsidR="006C36BE" w:rsidRDefault="006C36BE">
      <w:r>
        <w:rPr>
          <w:rFonts w:hint="eastAsia"/>
        </w:rPr>
        <w:t>参加しない原因は</w:t>
      </w:r>
    </w:p>
    <w:p w:rsidR="00EA74B6" w:rsidRDefault="006C36BE" w:rsidP="006C36BE">
      <w:r>
        <w:rPr>
          <w:rFonts w:hint="eastAsia"/>
        </w:rPr>
        <w:t>・団体に参加するより友達同士のほうがいい。</w:t>
      </w:r>
    </w:p>
    <w:p w:rsidR="006C36BE" w:rsidRDefault="006C36BE" w:rsidP="006C36BE">
      <w:r>
        <w:rPr>
          <w:rFonts w:hint="eastAsia"/>
        </w:rPr>
        <w:t>・高齢化の中の高齢化がある。</w:t>
      </w:r>
    </w:p>
    <w:p w:rsidR="006C36BE" w:rsidRPr="00244F10" w:rsidRDefault="00244F10" w:rsidP="006C36BE">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5080</wp:posOffset>
            </wp:positionV>
            <wp:extent cx="4004310" cy="2495550"/>
            <wp:effectExtent l="0" t="0" r="0" b="0"/>
            <wp:wrapThrough wrapText="bothSides">
              <wp:wrapPolygon edited="0">
                <wp:start x="0" y="0"/>
                <wp:lineTo x="0" y="21435"/>
                <wp:lineTo x="21477" y="21435"/>
                <wp:lineTo x="21477"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ka2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4310" cy="2495550"/>
                    </a:xfrm>
                    <a:prstGeom prst="rect">
                      <a:avLst/>
                    </a:prstGeom>
                  </pic:spPr>
                </pic:pic>
              </a:graphicData>
            </a:graphic>
            <wp14:sizeRelH relativeFrom="margin">
              <wp14:pctWidth>0</wp14:pctWidth>
            </wp14:sizeRelH>
            <wp14:sizeRelV relativeFrom="margin">
              <wp14:pctHeight>0</wp14:pctHeight>
            </wp14:sizeRelV>
          </wp:anchor>
        </w:drawing>
      </w:r>
      <w:r w:rsidR="006C36BE">
        <w:rPr>
          <w:rFonts w:hint="eastAsia"/>
        </w:rPr>
        <w:t>・</w:t>
      </w:r>
      <w:r>
        <w:rPr>
          <w:rFonts w:hint="eastAsia"/>
        </w:rPr>
        <w:t>年齢を</w:t>
      </w:r>
      <w:r w:rsidR="006C36BE">
        <w:rPr>
          <w:rFonts w:hint="eastAsia"/>
        </w:rPr>
        <w:t>若者、中年、大年寄りと分けて、</w:t>
      </w:r>
      <w:r>
        <w:rPr>
          <w:rFonts w:hint="eastAsia"/>
        </w:rPr>
        <w:t>中年層が若者を引っ張る必要がある。</w:t>
      </w:r>
    </w:p>
    <w:p w:rsidR="00EA74B6" w:rsidRDefault="006C36BE">
      <w:r>
        <w:rPr>
          <w:rFonts w:hint="eastAsia"/>
        </w:rPr>
        <w:t>・</w:t>
      </w:r>
      <w:r w:rsidR="00244F10">
        <w:rPr>
          <w:rFonts w:hint="eastAsia"/>
        </w:rPr>
        <w:t>活動を若者たちに任せるからやってくれんかな、という呼びかけが必要。</w:t>
      </w:r>
    </w:p>
    <w:p w:rsidR="00244F10" w:rsidRDefault="00244F10"/>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Default="00EA74B6"/>
    <w:p w:rsidR="00EA74B6" w:rsidRPr="000E52BA" w:rsidRDefault="002F21FD">
      <w:pPr>
        <w:rPr>
          <w:b/>
        </w:rPr>
      </w:pPr>
      <w:r w:rsidRPr="000E52BA">
        <w:rPr>
          <w:b/>
          <w:noProof/>
        </w:rPr>
        <w:lastRenderedPageBreak/>
        <w:drawing>
          <wp:anchor distT="0" distB="0" distL="114300" distR="114300" simplePos="0" relativeHeight="251677696" behindDoc="0" locked="0" layoutInCell="1" allowOverlap="1" wp14:anchorId="142468C2" wp14:editId="53D39705">
            <wp:simplePos x="0" y="0"/>
            <wp:positionH relativeFrom="margin">
              <wp:align>left</wp:align>
            </wp:positionH>
            <wp:positionV relativeFrom="paragraph">
              <wp:posOffset>80010</wp:posOffset>
            </wp:positionV>
            <wp:extent cx="2886075" cy="1924050"/>
            <wp:effectExtent l="0" t="0" r="9525" b="0"/>
            <wp:wrapThrough wrapText="bothSides">
              <wp:wrapPolygon edited="0">
                <wp:start x="0" y="0"/>
                <wp:lineTo x="0" y="21386"/>
                <wp:lineTo x="21529" y="21386"/>
                <wp:lineTo x="2152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801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271" cy="1926181"/>
                    </a:xfrm>
                    <a:prstGeom prst="rect">
                      <a:avLst/>
                    </a:prstGeom>
                  </pic:spPr>
                </pic:pic>
              </a:graphicData>
            </a:graphic>
            <wp14:sizeRelH relativeFrom="margin">
              <wp14:pctWidth>0</wp14:pctWidth>
            </wp14:sizeRelH>
            <wp14:sizeRelV relativeFrom="margin">
              <wp14:pctHeight>0</wp14:pctHeight>
            </wp14:sizeRelV>
          </wp:anchor>
        </w:drawing>
      </w:r>
      <w:r w:rsidR="00337213" w:rsidRPr="000E52BA">
        <w:rPr>
          <w:rFonts w:hint="eastAsia"/>
          <w:b/>
          <w:sz w:val="24"/>
          <w:szCs w:val="24"/>
        </w:rPr>
        <w:t>第３グループで話し合ったこと</w:t>
      </w:r>
    </w:p>
    <w:p w:rsidR="00337213" w:rsidRDefault="00A110D8">
      <w:r>
        <w:rPr>
          <w:rFonts w:hint="eastAsia"/>
        </w:rPr>
        <w:t>・ボランティア意識が少ないので後継者がいない。</w:t>
      </w:r>
    </w:p>
    <w:p w:rsidR="00A110D8" w:rsidRDefault="00A110D8">
      <w:r>
        <w:rPr>
          <w:rFonts w:hint="eastAsia"/>
        </w:rPr>
        <w:t>・若い人はいるが、共稼ぎで参加しない。</w:t>
      </w:r>
    </w:p>
    <w:p w:rsidR="00A110D8" w:rsidRDefault="00A110D8">
      <w:r>
        <w:rPr>
          <w:rFonts w:hint="eastAsia"/>
        </w:rPr>
        <w:t>解決策</w:t>
      </w:r>
    </w:p>
    <w:p w:rsidR="00A110D8" w:rsidRDefault="00A110D8">
      <w:r>
        <w:rPr>
          <w:rFonts w:hint="eastAsia"/>
        </w:rPr>
        <w:t>・若者の意識改革が必要ではないのか。</w:t>
      </w:r>
    </w:p>
    <w:p w:rsidR="00337213" w:rsidRDefault="00A110D8">
      <w:r>
        <w:rPr>
          <w:rFonts w:hint="eastAsia"/>
        </w:rPr>
        <w:t>・コミュニティスクールで学んできた小中学生の卒業生で地域で生活する人に期待したい。</w:t>
      </w:r>
    </w:p>
    <w:p w:rsidR="00A110D8" w:rsidRDefault="00A110D8">
      <w:r>
        <w:rPr>
          <w:rFonts w:hint="eastAsia"/>
        </w:rPr>
        <w:t>・スポーツ団体でいろいろな年代とかかわってきた方々に期待。</w:t>
      </w:r>
    </w:p>
    <w:p w:rsidR="00A110D8" w:rsidRDefault="00A110D8">
      <w:r>
        <w:rPr>
          <w:rFonts w:hint="eastAsia"/>
        </w:rPr>
        <w:t>・ＰＴＡで役員をやってきた方に期待。</w:t>
      </w:r>
    </w:p>
    <w:p w:rsidR="00337213" w:rsidRDefault="00217F6F">
      <w:r>
        <w:rPr>
          <w:noProof/>
        </w:rPr>
        <w:drawing>
          <wp:anchor distT="0" distB="0" distL="114300" distR="114300" simplePos="0" relativeHeight="251675648" behindDoc="0" locked="0" layoutInCell="1" allowOverlap="1" wp14:anchorId="395C75C8" wp14:editId="2B1F505A">
            <wp:simplePos x="0" y="0"/>
            <wp:positionH relativeFrom="margin">
              <wp:align>left</wp:align>
            </wp:positionH>
            <wp:positionV relativeFrom="paragraph">
              <wp:posOffset>314325</wp:posOffset>
            </wp:positionV>
            <wp:extent cx="3944620" cy="2466975"/>
            <wp:effectExtent l="0" t="0" r="0" b="9525"/>
            <wp:wrapThrough wrapText="bothSides">
              <wp:wrapPolygon edited="0">
                <wp:start x="0" y="0"/>
                <wp:lineTo x="0" y="21517"/>
                <wp:lineTo x="21489" y="21517"/>
                <wp:lineTo x="2148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nka3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4620" cy="2466975"/>
                    </a:xfrm>
                    <a:prstGeom prst="rect">
                      <a:avLst/>
                    </a:prstGeom>
                  </pic:spPr>
                </pic:pic>
              </a:graphicData>
            </a:graphic>
            <wp14:sizeRelH relativeFrom="margin">
              <wp14:pctWidth>0</wp14:pctWidth>
            </wp14:sizeRelH>
            <wp14:sizeRelV relativeFrom="margin">
              <wp14:pctHeight>0</wp14:pctHeight>
            </wp14:sizeRelV>
          </wp:anchor>
        </w:drawing>
      </w:r>
      <w:r w:rsidR="00A110D8">
        <w:rPr>
          <w:rFonts w:hint="eastAsia"/>
        </w:rPr>
        <w:t>・若者や女性が参加しやすい場を作る。ティーパーティー・飲み会等。</w:t>
      </w:r>
    </w:p>
    <w:p w:rsidR="00337213" w:rsidRDefault="00A110D8">
      <w:r>
        <w:rPr>
          <w:rFonts w:hint="eastAsia"/>
        </w:rPr>
        <w:t>・各種団体が若者、女性、中年とともに金華まちづくり協議会がある。</w:t>
      </w:r>
    </w:p>
    <w:p w:rsidR="00337213" w:rsidRDefault="00A110D8">
      <w:r>
        <w:rPr>
          <w:rFonts w:hint="eastAsia"/>
        </w:rPr>
        <w:t>・取り組み続けることが大事。</w:t>
      </w:r>
    </w:p>
    <w:p w:rsidR="00337213" w:rsidRDefault="00337213"/>
    <w:p w:rsidR="00337213" w:rsidRDefault="00337213"/>
    <w:p w:rsidR="00337213" w:rsidRDefault="00337213"/>
    <w:p w:rsidR="00337213" w:rsidRDefault="00337213"/>
    <w:p w:rsidR="00337213" w:rsidRDefault="00337213"/>
    <w:p w:rsidR="00337213" w:rsidRDefault="00337213"/>
    <w:p w:rsidR="00337213" w:rsidRDefault="00337213"/>
    <w:p w:rsidR="00337213" w:rsidRDefault="00337213"/>
    <w:p w:rsidR="00337213" w:rsidRDefault="00337213"/>
    <w:p w:rsidR="00EA74B6" w:rsidRDefault="00EA74B6"/>
    <w:p w:rsidR="00EA74B6" w:rsidRDefault="00EA74B6"/>
    <w:p w:rsidR="00EA74B6" w:rsidRDefault="00217F6F">
      <w:r>
        <w:rPr>
          <w:noProof/>
        </w:rPr>
        <w:drawing>
          <wp:anchor distT="0" distB="0" distL="114300" distR="114300" simplePos="0" relativeHeight="251673600" behindDoc="0" locked="0" layoutInCell="1" allowOverlap="1" wp14:anchorId="2293A590" wp14:editId="15435C02">
            <wp:simplePos x="0" y="0"/>
            <wp:positionH relativeFrom="margin">
              <wp:align>left</wp:align>
            </wp:positionH>
            <wp:positionV relativeFrom="paragraph">
              <wp:posOffset>168275</wp:posOffset>
            </wp:positionV>
            <wp:extent cx="2928620" cy="1952625"/>
            <wp:effectExtent l="0" t="0" r="5080" b="9525"/>
            <wp:wrapThrough wrapText="bothSides">
              <wp:wrapPolygon edited="0">
                <wp:start x="0" y="0"/>
                <wp:lineTo x="0" y="21495"/>
                <wp:lineTo x="21497" y="21495"/>
                <wp:lineTo x="21497"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801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620" cy="1952625"/>
                    </a:xfrm>
                    <a:prstGeom prst="rect">
                      <a:avLst/>
                    </a:prstGeom>
                  </pic:spPr>
                </pic:pic>
              </a:graphicData>
            </a:graphic>
            <wp14:sizeRelH relativeFrom="margin">
              <wp14:pctWidth>0</wp14:pctWidth>
            </wp14:sizeRelH>
            <wp14:sizeRelV relativeFrom="margin">
              <wp14:pctHeight>0</wp14:pctHeight>
            </wp14:sizeRelV>
          </wp:anchor>
        </w:drawing>
      </w:r>
    </w:p>
    <w:p w:rsidR="00EA74B6" w:rsidRPr="000E52BA" w:rsidRDefault="00217F6F">
      <w:pPr>
        <w:rPr>
          <w:b/>
        </w:rPr>
      </w:pPr>
      <w:r w:rsidRPr="000E52BA">
        <w:rPr>
          <w:rFonts w:hint="eastAsia"/>
          <w:b/>
          <w:sz w:val="24"/>
          <w:szCs w:val="24"/>
        </w:rPr>
        <w:t>第</w:t>
      </w:r>
      <w:r w:rsidRPr="000E52BA">
        <w:rPr>
          <w:rFonts w:hint="eastAsia"/>
          <w:b/>
          <w:sz w:val="24"/>
          <w:szCs w:val="24"/>
        </w:rPr>
        <w:t>４</w:t>
      </w:r>
      <w:r w:rsidRPr="000E52BA">
        <w:rPr>
          <w:rFonts w:hint="eastAsia"/>
          <w:b/>
          <w:sz w:val="24"/>
          <w:szCs w:val="24"/>
        </w:rPr>
        <w:t>グループで話し合ったこと</w:t>
      </w:r>
    </w:p>
    <w:p w:rsidR="00EA74B6" w:rsidRPr="00217F6F" w:rsidRDefault="00217F6F">
      <w:r>
        <w:rPr>
          <w:rFonts w:hint="eastAsia"/>
        </w:rPr>
        <w:t>やればやるほど</w:t>
      </w:r>
    </w:p>
    <w:p w:rsidR="00EA74B6" w:rsidRDefault="00217F6F">
      <w:r>
        <w:rPr>
          <w:rFonts w:hint="eastAsia"/>
        </w:rPr>
        <w:t>・がんばるほどに他の人が入りづらくなる。</w:t>
      </w:r>
    </w:p>
    <w:p w:rsidR="00217F6F" w:rsidRDefault="00217F6F">
      <w:r>
        <w:rPr>
          <w:rFonts w:hint="eastAsia"/>
        </w:rPr>
        <w:t>・上部団体の役が重たく付いてくる。</w:t>
      </w:r>
    </w:p>
    <w:p w:rsidR="00217F6F" w:rsidRDefault="00217F6F">
      <w:r>
        <w:rPr>
          <w:rFonts w:hint="eastAsia"/>
        </w:rPr>
        <w:t>・行事を同じ仲間でやるのでマンネリ化する。</w:t>
      </w:r>
    </w:p>
    <w:p w:rsidR="00217F6F" w:rsidRDefault="00217F6F">
      <w:r>
        <w:rPr>
          <w:rFonts w:hint="eastAsia"/>
        </w:rPr>
        <w:t>心の持ち方</w:t>
      </w:r>
    </w:p>
    <w:p w:rsidR="00217F6F" w:rsidRDefault="00217F6F">
      <w:r>
        <w:rPr>
          <w:rFonts w:hint="eastAsia"/>
        </w:rPr>
        <w:t>・新しいメンバーを誘っても他人任せで飛び込んできてくれない。</w:t>
      </w:r>
    </w:p>
    <w:p w:rsidR="00217F6F" w:rsidRDefault="00217F6F">
      <w:r>
        <w:rPr>
          <w:rFonts w:hint="eastAsia"/>
        </w:rPr>
        <w:t>・町内に頼って、静かにし意見を言わないで住んでいることが美徳と思われている。</w:t>
      </w:r>
    </w:p>
    <w:p w:rsidR="00217F6F" w:rsidRDefault="002B575C">
      <w:r>
        <w:rPr>
          <w:rFonts w:hint="eastAsia"/>
        </w:rPr>
        <w:t>後継者作りは</w:t>
      </w:r>
    </w:p>
    <w:p w:rsidR="002B575C" w:rsidRDefault="002B575C">
      <w:r>
        <w:rPr>
          <w:noProof/>
        </w:rPr>
        <w:drawing>
          <wp:anchor distT="0" distB="0" distL="114300" distR="114300" simplePos="0" relativeHeight="251679744" behindDoc="0" locked="0" layoutInCell="1" allowOverlap="1" wp14:anchorId="26CEFEEB" wp14:editId="6E16570F">
            <wp:simplePos x="0" y="0"/>
            <wp:positionH relativeFrom="margin">
              <wp:align>left</wp:align>
            </wp:positionH>
            <wp:positionV relativeFrom="paragraph">
              <wp:posOffset>278765</wp:posOffset>
            </wp:positionV>
            <wp:extent cx="4043680" cy="2400300"/>
            <wp:effectExtent l="0" t="0" r="0" b="0"/>
            <wp:wrapThrough wrapText="bothSides">
              <wp:wrapPolygon edited="0">
                <wp:start x="0" y="0"/>
                <wp:lineTo x="0" y="21429"/>
                <wp:lineTo x="21471" y="21429"/>
                <wp:lineTo x="2147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ka4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3680" cy="24003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・小中学生は美しい心を育まれているが、その心を持っているうちにはたきかけたいが、アプローチする術がない。</w:t>
      </w:r>
    </w:p>
    <w:p w:rsidR="00EA74B6" w:rsidRDefault="002B575C">
      <w:r>
        <w:rPr>
          <w:rFonts w:hint="eastAsia"/>
        </w:rPr>
        <w:t>・回覧板は若い人に届かない。</w:t>
      </w:r>
    </w:p>
    <w:p w:rsidR="002B575C" w:rsidRDefault="002B575C">
      <w:r>
        <w:rPr>
          <w:rFonts w:hint="eastAsia"/>
        </w:rPr>
        <w:t>・地域情報の伝達手段がない。</w:t>
      </w:r>
    </w:p>
    <w:p w:rsidR="00EA74B6" w:rsidRDefault="002B575C">
      <w:r>
        <w:rPr>
          <w:rFonts w:hint="eastAsia"/>
        </w:rPr>
        <w:t>・地域で生活している同級生からリーダー的な経験をしたことのある人財を探す。</w:t>
      </w:r>
    </w:p>
    <w:p w:rsidR="00EA74B6" w:rsidRDefault="002B575C">
      <w:r>
        <w:rPr>
          <w:rFonts w:hint="eastAsia"/>
        </w:rPr>
        <w:t>・金華以外の地域と交流することにより目線を変える。</w:t>
      </w:r>
    </w:p>
    <w:p w:rsidR="002B575C" w:rsidRDefault="002B575C">
      <w:r>
        <w:rPr>
          <w:rFonts w:hint="eastAsia"/>
        </w:rPr>
        <w:t>・様々な分野のプロが地域にいるので活用する。</w:t>
      </w:r>
    </w:p>
    <w:p w:rsidR="002B575C" w:rsidRDefault="002B575C">
      <w:pPr>
        <w:rPr>
          <w:rFonts w:hint="eastAsia"/>
        </w:rPr>
      </w:pPr>
    </w:p>
    <w:p w:rsidR="00EA74B6" w:rsidRDefault="00EA74B6"/>
    <w:p w:rsidR="00EA74B6" w:rsidRDefault="00EA74B6"/>
    <w:p w:rsidR="002B575C" w:rsidRPr="000E52BA" w:rsidRDefault="00FC7CF0" w:rsidP="002B575C">
      <w:pPr>
        <w:rPr>
          <w:b/>
        </w:rPr>
      </w:pPr>
      <w:r w:rsidRPr="000E52BA">
        <w:rPr>
          <w:b/>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86075" cy="1924050"/>
            <wp:effectExtent l="0" t="0" r="9525" b="0"/>
            <wp:wrapThrough wrapText="bothSides">
              <wp:wrapPolygon edited="0">
                <wp:start x="0" y="0"/>
                <wp:lineTo x="0" y="21386"/>
                <wp:lineTo x="21529" y="21386"/>
                <wp:lineTo x="2152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801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8376" cy="1925584"/>
                    </a:xfrm>
                    <a:prstGeom prst="rect">
                      <a:avLst/>
                    </a:prstGeom>
                  </pic:spPr>
                </pic:pic>
              </a:graphicData>
            </a:graphic>
            <wp14:sizeRelH relativeFrom="margin">
              <wp14:pctWidth>0</wp14:pctWidth>
            </wp14:sizeRelH>
            <wp14:sizeRelV relativeFrom="margin">
              <wp14:pctHeight>0</wp14:pctHeight>
            </wp14:sizeRelV>
          </wp:anchor>
        </w:drawing>
      </w:r>
      <w:r w:rsidR="002B575C" w:rsidRPr="000E52BA">
        <w:rPr>
          <w:rFonts w:hint="eastAsia"/>
          <w:b/>
          <w:sz w:val="24"/>
          <w:szCs w:val="24"/>
        </w:rPr>
        <w:t>第</w:t>
      </w:r>
      <w:r w:rsidR="002B575C" w:rsidRPr="000E52BA">
        <w:rPr>
          <w:rFonts w:hint="eastAsia"/>
          <w:b/>
          <w:sz w:val="24"/>
          <w:szCs w:val="24"/>
        </w:rPr>
        <w:t>５</w:t>
      </w:r>
      <w:r w:rsidR="002B575C" w:rsidRPr="000E52BA">
        <w:rPr>
          <w:rFonts w:hint="eastAsia"/>
          <w:b/>
          <w:sz w:val="24"/>
          <w:szCs w:val="24"/>
        </w:rPr>
        <w:t>グループで話し合ったこと</w:t>
      </w:r>
    </w:p>
    <w:p w:rsidR="00F3692C" w:rsidRDefault="00F3692C">
      <w:r>
        <w:rPr>
          <w:rFonts w:hint="eastAsia"/>
        </w:rPr>
        <w:t>現状は</w:t>
      </w:r>
    </w:p>
    <w:p w:rsidR="00F3692C" w:rsidRDefault="00F3692C">
      <w:r>
        <w:rPr>
          <w:rFonts w:hint="eastAsia"/>
        </w:rPr>
        <w:t>・役員の選出が課題で、男性は退職後しか活動出来ない。</w:t>
      </w:r>
    </w:p>
    <w:p w:rsidR="00EA74B6" w:rsidRDefault="00F3692C">
      <w:r>
        <w:rPr>
          <w:rFonts w:hint="eastAsia"/>
        </w:rPr>
        <w:t>・自治会長が</w:t>
      </w:r>
      <w:r>
        <w:rPr>
          <w:rFonts w:hint="eastAsia"/>
        </w:rPr>
        <w:t>1</w:t>
      </w:r>
      <w:r>
        <w:rPr>
          <w:rFonts w:hint="eastAsia"/>
        </w:rPr>
        <w:t>年交代では知識の積み上げができない。</w:t>
      </w:r>
    </w:p>
    <w:p w:rsidR="00F3692C" w:rsidRDefault="00F3692C">
      <w:r>
        <w:rPr>
          <w:rFonts w:hint="eastAsia"/>
        </w:rPr>
        <w:t>・ＰＴＡや子供会では役員選出でもめる。</w:t>
      </w:r>
    </w:p>
    <w:p w:rsidR="00EA74B6" w:rsidRDefault="00F3692C">
      <w:r>
        <w:rPr>
          <w:rFonts w:hint="eastAsia"/>
        </w:rPr>
        <w:t>・役員の固定化が認められ、高齢化している。</w:t>
      </w:r>
    </w:p>
    <w:p w:rsidR="00F3692C" w:rsidRDefault="00F3692C">
      <w:r>
        <w:rPr>
          <w:rFonts w:hint="eastAsia"/>
        </w:rPr>
        <w:t>・誰かがやってくれるから、という意識がある。</w:t>
      </w:r>
    </w:p>
    <w:p w:rsidR="00F3692C" w:rsidRDefault="00F3692C">
      <w:r>
        <w:rPr>
          <w:rFonts w:hint="eastAsia"/>
        </w:rPr>
        <w:t>・若者にもっと参加してもらうようになれば。</w:t>
      </w:r>
    </w:p>
    <w:p w:rsidR="00F3692C" w:rsidRDefault="00F3692C">
      <w:pPr>
        <w:rPr>
          <w:rFonts w:hint="eastAsia"/>
        </w:rPr>
      </w:pPr>
      <w:r>
        <w:rPr>
          <w:rFonts w:hint="eastAsia"/>
        </w:rPr>
        <w:t>ではどうしたら</w:t>
      </w:r>
    </w:p>
    <w:p w:rsidR="00F3692C" w:rsidRDefault="007E22F0">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100330</wp:posOffset>
            </wp:positionV>
            <wp:extent cx="3944239" cy="2247900"/>
            <wp:effectExtent l="0" t="0" r="0" b="0"/>
            <wp:wrapThrough wrapText="bothSides">
              <wp:wrapPolygon edited="0">
                <wp:start x="0" y="0"/>
                <wp:lineTo x="0" y="21417"/>
                <wp:lineTo x="21492" y="21417"/>
                <wp:lineTo x="2149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nka5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4239" cy="2247900"/>
                    </a:xfrm>
                    <a:prstGeom prst="rect">
                      <a:avLst/>
                    </a:prstGeom>
                  </pic:spPr>
                </pic:pic>
              </a:graphicData>
            </a:graphic>
          </wp:anchor>
        </w:drawing>
      </w:r>
      <w:r w:rsidR="00F3692C">
        <w:rPr>
          <w:rFonts w:hint="eastAsia"/>
        </w:rPr>
        <w:t>・名案はないが、地域デビューする機会を設けるべきでは。</w:t>
      </w:r>
    </w:p>
    <w:p w:rsidR="00EA74B6" w:rsidRDefault="00F3692C">
      <w:r>
        <w:rPr>
          <w:rFonts w:hint="eastAsia"/>
        </w:rPr>
        <w:t>・</w:t>
      </w:r>
      <w:r w:rsidR="002E18F6">
        <w:rPr>
          <w:rFonts w:hint="eastAsia"/>
        </w:rPr>
        <w:t>参加しやすい時間や仕組みを考える・</w:t>
      </w:r>
    </w:p>
    <w:p w:rsidR="002E18F6" w:rsidRDefault="002E18F6">
      <w:r>
        <w:rPr>
          <w:rFonts w:hint="eastAsia"/>
        </w:rPr>
        <w:t>・上手に情報を発信することも必要では。</w:t>
      </w:r>
    </w:p>
    <w:p w:rsidR="002E18F6" w:rsidRDefault="002E18F6">
      <w:r>
        <w:rPr>
          <w:rFonts w:hint="eastAsia"/>
        </w:rPr>
        <w:t>・時間に余裕のある方々に参加してもらう仕組みを。</w:t>
      </w:r>
    </w:p>
    <w:p w:rsidR="002E18F6" w:rsidRDefault="002E18F6">
      <w:r>
        <w:rPr>
          <w:rFonts w:hint="eastAsia"/>
        </w:rPr>
        <w:t>・コミュニティスクールで活躍している時間を少しだけまちづくりに切り替えていただければ。</w:t>
      </w:r>
    </w:p>
    <w:p w:rsidR="002E18F6" w:rsidRDefault="002E18F6">
      <w:r>
        <w:rPr>
          <w:rFonts w:hint="eastAsia"/>
        </w:rPr>
        <w:t>・まちづくりは楽しいと思うことが大切で、そうした雰囲気を作ることが</w:t>
      </w:r>
      <w:r w:rsidR="000E52BA">
        <w:rPr>
          <w:rFonts w:hint="eastAsia"/>
        </w:rPr>
        <w:t>大事</w:t>
      </w:r>
      <w:r>
        <w:rPr>
          <w:rFonts w:hint="eastAsia"/>
        </w:rPr>
        <w:t>です。</w:t>
      </w:r>
    </w:p>
    <w:p w:rsidR="002E18F6" w:rsidRDefault="002E18F6"/>
    <w:p w:rsidR="002E18F6" w:rsidRDefault="002E18F6"/>
    <w:p w:rsidR="007E22F0" w:rsidRDefault="007E22F0"/>
    <w:p w:rsidR="007E22F0" w:rsidRDefault="007E22F0"/>
    <w:p w:rsidR="007E22F0" w:rsidRDefault="007E22F0"/>
    <w:p w:rsidR="002E18F6" w:rsidRDefault="007E22F0" w:rsidP="007E22F0">
      <w:pPr>
        <w:ind w:firstLineChars="1900" w:firstLine="3990"/>
      </w:pPr>
      <w:r>
        <w:rPr>
          <w:rFonts w:hint="eastAsia"/>
        </w:rPr>
        <w:t>問合せ先　岐阜市まちづくりサポートセンター</w:t>
      </w:r>
    </w:p>
    <w:p w:rsidR="007E22F0" w:rsidRDefault="007E22F0">
      <w:r>
        <w:rPr>
          <w:rFonts w:hint="eastAsia"/>
        </w:rPr>
        <w:t xml:space="preserve">　　　　　　　　　　　　　　　　　　　　　　　　事務局長　薮下　浩</w:t>
      </w:r>
    </w:p>
    <w:p w:rsidR="007E22F0" w:rsidRPr="000E52BA" w:rsidRDefault="007E22F0">
      <w:pPr>
        <w:rPr>
          <w:rFonts w:hint="eastAsia"/>
        </w:rPr>
      </w:pPr>
      <w:r>
        <w:rPr>
          <w:rFonts w:hint="eastAsia"/>
        </w:rPr>
        <w:t xml:space="preserve">　　　　　　　　　　　　　　　　　　　　　　　　　　　　　☎０９０－３９３０－５１３０</w:t>
      </w:r>
    </w:p>
    <w:sectPr w:rsidR="007E22F0" w:rsidRPr="000E52BA" w:rsidSect="00F30794">
      <w:type w:val="continuous"/>
      <w:pgSz w:w="11907" w:h="16840" w:code="9"/>
      <w:pgMar w:top="1134" w:right="1021" w:bottom="1021" w:left="1418" w:header="720" w:footer="720" w:gutter="0"/>
      <w:cols w:space="425"/>
      <w:noEndnote/>
      <w:docGrid w:linePitch="286" w:charSpace="11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8FF" w:rsidRDefault="00BB58FF" w:rsidP="00BB58FF">
      <w:r>
        <w:separator/>
      </w:r>
    </w:p>
  </w:endnote>
  <w:endnote w:type="continuationSeparator" w:id="0">
    <w:p w:rsidR="00BB58FF" w:rsidRDefault="00BB58FF" w:rsidP="00BB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8FF" w:rsidRDefault="00BB58FF" w:rsidP="00BB58FF">
      <w:r>
        <w:separator/>
      </w:r>
    </w:p>
  </w:footnote>
  <w:footnote w:type="continuationSeparator" w:id="0">
    <w:p w:rsidR="00BB58FF" w:rsidRDefault="00BB58FF" w:rsidP="00BB58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382992"/>
    <w:multiLevelType w:val="hybridMultilevel"/>
    <w:tmpl w:val="EFB82034"/>
    <w:lvl w:ilvl="0" w:tplc="9D7E84CC">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15"/>
  <w:drawingGridVerticalSpacing w:val="289"/>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D2"/>
    <w:rsid w:val="00023C04"/>
    <w:rsid w:val="000E52BA"/>
    <w:rsid w:val="001E42D2"/>
    <w:rsid w:val="00217F6F"/>
    <w:rsid w:val="00244F10"/>
    <w:rsid w:val="00267A4D"/>
    <w:rsid w:val="002912ED"/>
    <w:rsid w:val="002B575C"/>
    <w:rsid w:val="002E16CB"/>
    <w:rsid w:val="002E18F6"/>
    <w:rsid w:val="002F21FD"/>
    <w:rsid w:val="003026C6"/>
    <w:rsid w:val="00337213"/>
    <w:rsid w:val="00502CD2"/>
    <w:rsid w:val="00524238"/>
    <w:rsid w:val="00567282"/>
    <w:rsid w:val="005B7129"/>
    <w:rsid w:val="00696D29"/>
    <w:rsid w:val="006C36BE"/>
    <w:rsid w:val="006F3CA3"/>
    <w:rsid w:val="007E22F0"/>
    <w:rsid w:val="0084091A"/>
    <w:rsid w:val="008553F2"/>
    <w:rsid w:val="00921683"/>
    <w:rsid w:val="00A110D8"/>
    <w:rsid w:val="00B8791D"/>
    <w:rsid w:val="00BB58FF"/>
    <w:rsid w:val="00C45475"/>
    <w:rsid w:val="00EA74B6"/>
    <w:rsid w:val="00ED7386"/>
    <w:rsid w:val="00F30794"/>
    <w:rsid w:val="00F3692C"/>
    <w:rsid w:val="00F92B3C"/>
    <w:rsid w:val="00FC7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1EBC7B60-3A3D-4D3B-9A82-31DC7402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C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58FF"/>
    <w:pPr>
      <w:tabs>
        <w:tab w:val="center" w:pos="4252"/>
        <w:tab w:val="right" w:pos="8504"/>
      </w:tabs>
      <w:snapToGrid w:val="0"/>
    </w:pPr>
  </w:style>
  <w:style w:type="character" w:customStyle="1" w:styleId="a4">
    <w:name w:val="ヘッダー (文字)"/>
    <w:basedOn w:val="a0"/>
    <w:link w:val="a3"/>
    <w:uiPriority w:val="99"/>
    <w:rsid w:val="00BB58FF"/>
  </w:style>
  <w:style w:type="paragraph" w:styleId="a5">
    <w:name w:val="footer"/>
    <w:basedOn w:val="a"/>
    <w:link w:val="a6"/>
    <w:uiPriority w:val="99"/>
    <w:unhideWhenUsed/>
    <w:rsid w:val="00BB58FF"/>
    <w:pPr>
      <w:tabs>
        <w:tab w:val="center" w:pos="4252"/>
        <w:tab w:val="right" w:pos="8504"/>
      </w:tabs>
      <w:snapToGrid w:val="0"/>
    </w:pPr>
  </w:style>
  <w:style w:type="character" w:customStyle="1" w:styleId="a6">
    <w:name w:val="フッター (文字)"/>
    <w:basedOn w:val="a0"/>
    <w:link w:val="a5"/>
    <w:uiPriority w:val="99"/>
    <w:rsid w:val="00BB58FF"/>
  </w:style>
  <w:style w:type="paragraph" w:styleId="a7">
    <w:name w:val="Balloon Text"/>
    <w:basedOn w:val="a"/>
    <w:link w:val="a8"/>
    <w:uiPriority w:val="99"/>
    <w:semiHidden/>
    <w:unhideWhenUsed/>
    <w:rsid w:val="00F3079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30794"/>
    <w:rPr>
      <w:rFonts w:asciiTheme="majorHAnsi" w:eastAsiaTheme="majorEastAsia" w:hAnsiTheme="majorHAnsi" w:cstheme="majorBidi"/>
      <w:sz w:val="18"/>
      <w:szCs w:val="18"/>
    </w:rPr>
  </w:style>
  <w:style w:type="paragraph" w:styleId="a9">
    <w:name w:val="List Paragraph"/>
    <w:basedOn w:val="a"/>
    <w:uiPriority w:val="34"/>
    <w:qFormat/>
    <w:rsid w:val="00F307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4</Pages>
  <Words>294</Words>
  <Characters>1676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まちサポ</dc:creator>
  <cp:keywords/>
  <dc:description/>
  <cp:lastModifiedBy>まちサポ</cp:lastModifiedBy>
  <cp:revision>15</cp:revision>
  <cp:lastPrinted>2018-07-04T04:48:00Z</cp:lastPrinted>
  <dcterms:created xsi:type="dcterms:W3CDTF">2018-07-03T23:54:00Z</dcterms:created>
  <dcterms:modified xsi:type="dcterms:W3CDTF">2018-07-04T04:51:00Z</dcterms:modified>
</cp:coreProperties>
</file>